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58" w:rsidRDefault="00263158" w:rsidP="00263158">
      <w:pPr>
        <w:overflowPunct w:val="0"/>
        <w:textAlignment w:val="baseline"/>
        <w:rPr>
          <w:rFonts w:ascii="ＭＳ 明朝" w:eastAsia="ＭＳ 明朝" w:hAnsi="ＭＳ 明朝" w:cs="ＭＳ 明朝"/>
          <w:bCs/>
          <w:color w:val="000000"/>
          <w:spacing w:val="2"/>
          <w:kern w:val="0"/>
          <w:sz w:val="24"/>
          <w:szCs w:val="24"/>
        </w:rPr>
      </w:pPr>
    </w:p>
    <w:p w:rsidR="00263158" w:rsidRDefault="00263158" w:rsidP="00263158">
      <w:pPr>
        <w:overflowPunct w:val="0"/>
        <w:textAlignment w:val="baseline"/>
        <w:rPr>
          <w:rFonts w:ascii="ＭＳ 明朝" w:eastAsia="ＭＳ 明朝" w:hAnsi="ＭＳ 明朝" w:cs="ＭＳ 明朝"/>
          <w:bCs/>
          <w:color w:val="000000"/>
          <w:spacing w:val="2"/>
          <w:kern w:val="0"/>
          <w:sz w:val="24"/>
          <w:szCs w:val="24"/>
        </w:rPr>
      </w:pPr>
    </w:p>
    <w:p w:rsidR="001C60B6" w:rsidRPr="005C305E" w:rsidRDefault="001C60B6" w:rsidP="001C60B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5C305E">
        <w:rPr>
          <w:rFonts w:ascii="ＭＳ 明朝" w:eastAsia="ＭＳ 明朝" w:hAnsi="ＭＳ 明朝" w:cs="ＭＳ 明朝" w:hint="eastAsia"/>
          <w:bCs/>
          <w:color w:val="000000"/>
          <w:spacing w:val="2"/>
          <w:kern w:val="0"/>
          <w:sz w:val="24"/>
          <w:szCs w:val="24"/>
        </w:rPr>
        <w:t>入札参加資格確認申請書</w:t>
      </w:r>
    </w:p>
    <w:p w:rsidR="001C60B6" w:rsidRPr="005C305E" w:rsidRDefault="001C60B6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1C60B6" w:rsidRPr="005C305E" w:rsidRDefault="00304C3A" w:rsidP="005B2CC4">
      <w:pPr>
        <w:overflowPunct w:val="0"/>
        <w:ind w:right="24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1C60B6"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1C60B6" w:rsidRPr="005C305E" w:rsidRDefault="001C60B6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1C60B6" w:rsidRPr="005C305E" w:rsidRDefault="001C60B6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331FFA"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愛媛県立</w:t>
      </w:r>
      <w:r w:rsidR="00471DB4"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宇和特別支援学校</w:t>
      </w:r>
      <w:r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</w:t>
      </w:r>
      <w:r w:rsidR="009C43E5"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:rsidR="001C60B6" w:rsidRPr="005C305E" w:rsidRDefault="001C60B6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1C60B6" w:rsidRPr="005C305E" w:rsidRDefault="001C60B6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5B2CC4" w:rsidRPr="005C305E" w:rsidRDefault="001C60B6" w:rsidP="001C60B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5B2CC4"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住所</w:t>
      </w:r>
      <w:r w:rsidR="00331FFA"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又は</w:t>
      </w:r>
    </w:p>
    <w:p w:rsidR="001C60B6" w:rsidRPr="005C305E" w:rsidRDefault="00331FFA" w:rsidP="005C305E">
      <w:pPr>
        <w:overflowPunct w:val="0"/>
        <w:ind w:firstLineChars="1900" w:firstLine="456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  <w:u w:val="single"/>
        </w:rPr>
      </w:pPr>
      <w:r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所</w:t>
      </w:r>
      <w:r w:rsidR="005B2CC4"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 </w:t>
      </w:r>
      <w:r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在</w:t>
      </w:r>
      <w:r w:rsidR="005B2CC4"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 </w:t>
      </w:r>
      <w:r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地</w:t>
      </w:r>
      <w:r w:rsidR="005B2CC4"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</w:t>
      </w:r>
      <w:r w:rsid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5B2CC4"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</w:p>
    <w:p w:rsidR="005B2CC4" w:rsidRPr="005C305E" w:rsidRDefault="001C60B6" w:rsidP="001C60B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5B2CC4"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商号又は</w:t>
      </w:r>
    </w:p>
    <w:p w:rsidR="001C60B6" w:rsidRPr="005C305E" w:rsidRDefault="001C60B6" w:rsidP="005C305E">
      <w:pPr>
        <w:overflowPunct w:val="0"/>
        <w:ind w:firstLineChars="1900" w:firstLine="456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  <w:u w:val="single"/>
        </w:rPr>
      </w:pPr>
      <w:r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名</w:t>
      </w:r>
      <w:r w:rsidR="005B2CC4"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称</w:t>
      </w:r>
      <w:r w:rsidR="005B2CC4"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</w:t>
      </w:r>
      <w:r w:rsid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5B2CC4"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</w:p>
    <w:p w:rsidR="005B2CC4" w:rsidRPr="005C305E" w:rsidRDefault="001C60B6" w:rsidP="001C60B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="002C7E54"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5B2CC4"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</w:t>
      </w:r>
      <w:r w:rsidR="005B2CC4"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表</w:t>
      </w:r>
      <w:r w:rsidR="005B2CC4"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</w:t>
      </w:r>
    </w:p>
    <w:p w:rsidR="001C60B6" w:rsidRPr="005C305E" w:rsidRDefault="00331FFA" w:rsidP="005C305E">
      <w:pPr>
        <w:overflowPunct w:val="0"/>
        <w:ind w:firstLineChars="1900" w:firstLine="456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  <w:u w:val="single"/>
        </w:rPr>
      </w:pPr>
      <w:r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職</w:t>
      </w:r>
      <w:r w:rsidR="005B2CC4"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 </w:t>
      </w:r>
      <w:r w:rsidR="001C60B6"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氏</w:t>
      </w:r>
      <w:r w:rsidR="005B2CC4"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 </w:t>
      </w:r>
      <w:r w:rsidR="001C60B6"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名　</w:t>
      </w:r>
      <w:r w:rsidR="001C60B6" w:rsidRPr="005C305E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                      </w:t>
      </w:r>
      <w:r w:rsidR="005B2CC4"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 　</w:t>
      </w:r>
      <w:r w:rsidR="001C60B6"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印</w:t>
      </w:r>
      <w:r w:rsidR="005B2CC4" w:rsidRPr="005C30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1C60B6" w:rsidRPr="005C305E" w:rsidRDefault="001C60B6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  <w:u w:val="single"/>
        </w:rPr>
      </w:pPr>
    </w:p>
    <w:p w:rsidR="00331FFA" w:rsidRPr="005C305E" w:rsidRDefault="00331FFA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2C7E54" w:rsidRPr="005C305E" w:rsidRDefault="00331FFA" w:rsidP="005B2CC4">
      <w:pPr>
        <w:overflowPunct w:val="0"/>
        <w:ind w:firstLineChars="200" w:firstLine="512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5C305E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>令和</w:t>
      </w:r>
      <w:r w:rsidR="00BC32B2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>４</w:t>
      </w:r>
      <w:r w:rsidRPr="005C305E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>年</w:t>
      </w:r>
      <w:r w:rsidR="00EF751F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>11</w:t>
      </w:r>
      <w:r w:rsidRPr="005C305E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>月</w:t>
      </w:r>
      <w:r w:rsidR="00EF751F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>15</w:t>
      </w:r>
      <w:r w:rsidRPr="005C305E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>日付けで入札公告のあった「乾式電子複写機複写サービ</w:t>
      </w:r>
      <w:r w:rsidR="005B2CC4" w:rsidRPr="005C305E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>ス</w:t>
      </w:r>
      <w:r w:rsidR="00BC32B2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>(</w:t>
      </w:r>
      <w:r w:rsidRPr="005C305E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>単価</w:t>
      </w:r>
    </w:p>
    <w:p w:rsidR="00331FFA" w:rsidRPr="005C305E" w:rsidRDefault="00331FFA" w:rsidP="00EF751F">
      <w:pPr>
        <w:overflowPunct w:val="0"/>
        <w:ind w:leftChars="100" w:left="21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5C305E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>契約</w:t>
      </w:r>
      <w:r w:rsidR="00BC32B2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>)」(愛媛県立宇和特別支援学校(</w:t>
      </w:r>
      <w:r w:rsidR="00EF751F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>知的障がい部門</w:t>
      </w:r>
      <w:r w:rsidR="00BC32B2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>)</w:t>
      </w:r>
      <w:r w:rsidR="00EF751F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>小中</w:t>
      </w:r>
      <w:r w:rsidR="00FD321B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>職員</w:t>
      </w:r>
      <w:r w:rsidR="00BC32B2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>室設置)</w:t>
      </w:r>
      <w:r w:rsidRPr="005C305E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>に係る入札に参加する資格について、下記のとおり事実と相違ないことを誓約します。</w:t>
      </w:r>
    </w:p>
    <w:p w:rsidR="00331FFA" w:rsidRPr="005C305E" w:rsidRDefault="00331FFA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331FFA" w:rsidRPr="005C305E" w:rsidRDefault="00331FFA" w:rsidP="00331FF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5C305E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>記</w:t>
      </w:r>
    </w:p>
    <w:p w:rsidR="00331FFA" w:rsidRPr="005C305E" w:rsidRDefault="00331FFA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331FFA" w:rsidRPr="005C305E" w:rsidRDefault="00331FFA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5C305E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 xml:space="preserve">　１　地方自治法施行令(昭和22年政令</w:t>
      </w:r>
      <w:r w:rsidR="00A14629" w:rsidRPr="005C305E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>第16号)第167条の４には該当しない。</w:t>
      </w:r>
    </w:p>
    <w:p w:rsidR="005C305E" w:rsidRDefault="00A14629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5C305E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 xml:space="preserve">　２　入札参加資格申請書の提出期限から入札をする日において、知事が行う指名停</w:t>
      </w:r>
    </w:p>
    <w:p w:rsidR="00A14629" w:rsidRPr="005C305E" w:rsidRDefault="00A14629" w:rsidP="00A14629">
      <w:pPr>
        <w:overflowPunct w:val="0"/>
        <w:ind w:firstLineChars="200" w:firstLine="512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5C305E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>止の期間中ではない。</w:t>
      </w:r>
    </w:p>
    <w:p w:rsidR="005C305E" w:rsidRDefault="00A14629" w:rsidP="00A14629">
      <w:pPr>
        <w:overflowPunct w:val="0"/>
        <w:ind w:left="512" w:hangingChars="200" w:hanging="512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5C305E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 xml:space="preserve">　３　令和２年度から４年度の製造の請負</w:t>
      </w:r>
      <w:r w:rsidR="000E1A83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>(</w:t>
      </w:r>
      <w:r w:rsidRPr="005C305E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>物品・役務</w:t>
      </w:r>
      <w:r w:rsidR="000E1A83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>)</w:t>
      </w:r>
      <w:r w:rsidRPr="005C305E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>等に係る競争入札に参加す</w:t>
      </w:r>
      <w:r w:rsidR="000E1A83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>る</w:t>
      </w:r>
    </w:p>
    <w:p w:rsidR="00331FFA" w:rsidRPr="005C305E" w:rsidRDefault="00A14629" w:rsidP="005C305E">
      <w:pPr>
        <w:overflowPunct w:val="0"/>
        <w:ind w:firstLineChars="200" w:firstLine="512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5C305E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>資格を有する。</w:t>
      </w:r>
    </w:p>
    <w:p w:rsidR="00331FFA" w:rsidRPr="005C305E" w:rsidRDefault="00A14629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5C305E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 xml:space="preserve">　４　南予地方局管内に本店又は支店若しくは営業所がある。</w:t>
      </w:r>
    </w:p>
    <w:p w:rsidR="005C305E" w:rsidRDefault="00A14629" w:rsidP="00A14629">
      <w:pPr>
        <w:overflowPunct w:val="0"/>
        <w:ind w:left="512" w:hangingChars="200" w:hanging="512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5C305E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 xml:space="preserve">　５　乾式電子複写機複写サービスを提供するにあたり、保守体制を完備しており、</w:t>
      </w:r>
    </w:p>
    <w:p w:rsidR="00A14629" w:rsidRPr="005C305E" w:rsidRDefault="00A14629" w:rsidP="005C305E">
      <w:pPr>
        <w:overflowPunct w:val="0"/>
        <w:ind w:firstLineChars="200" w:firstLine="512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5C305E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>連絡後60分以内に保守</w:t>
      </w:r>
      <w:bookmarkStart w:id="0" w:name="_GoBack"/>
      <w:bookmarkEnd w:id="0"/>
      <w:r w:rsidRPr="005C305E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</w:rPr>
        <w:t>職員の対応ができる。</w:t>
      </w:r>
    </w:p>
    <w:p w:rsidR="00331FFA" w:rsidRPr="005C305E" w:rsidRDefault="00331FFA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sectPr w:rsidR="00331FFA" w:rsidRPr="005C305E" w:rsidSect="005B2CC4">
      <w:headerReference w:type="default" r:id="rId7"/>
      <w:footerReference w:type="default" r:id="rId8"/>
      <w:pgSz w:w="11906" w:h="16838" w:code="9"/>
      <w:pgMar w:top="907" w:right="1077" w:bottom="907" w:left="1077" w:header="720" w:footer="720" w:gutter="0"/>
      <w:pgNumType w:start="1"/>
      <w:cols w:space="720"/>
      <w:noEndnote/>
      <w:docGrid w:linePitch="288" w:charSpace="1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46" w:rsidRDefault="006B2646">
      <w:r>
        <w:separator/>
      </w:r>
    </w:p>
  </w:endnote>
  <w:endnote w:type="continuationSeparator" w:id="0">
    <w:p w:rsidR="006B2646" w:rsidRDefault="006B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646" w:rsidRDefault="006B2646">
    <w:pPr>
      <w:autoSpaceDE w:val="0"/>
      <w:autoSpaceDN w:val="0"/>
      <w:jc w:val="left"/>
      <w:rPr>
        <w:rFonts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46" w:rsidRDefault="006B2646">
      <w:r>
        <w:separator/>
      </w:r>
    </w:p>
  </w:footnote>
  <w:footnote w:type="continuationSeparator" w:id="0">
    <w:p w:rsidR="006B2646" w:rsidRDefault="006B2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646" w:rsidRDefault="006B2646">
    <w:pPr>
      <w:autoSpaceDE w:val="0"/>
      <w:autoSpaceDN w:val="0"/>
      <w:jc w:val="left"/>
      <w:rPr>
        <w:rFonts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217"/>
  <w:drawingGridVerticalSpacing w:val="14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B6"/>
    <w:rsid w:val="00012F75"/>
    <w:rsid w:val="00093DA4"/>
    <w:rsid w:val="000E1A83"/>
    <w:rsid w:val="00111AB0"/>
    <w:rsid w:val="001C57CB"/>
    <w:rsid w:val="001C60B6"/>
    <w:rsid w:val="001F373E"/>
    <w:rsid w:val="00263158"/>
    <w:rsid w:val="00276D5A"/>
    <w:rsid w:val="002B6AE4"/>
    <w:rsid w:val="002C7E54"/>
    <w:rsid w:val="002D0628"/>
    <w:rsid w:val="00304C3A"/>
    <w:rsid w:val="00331FFA"/>
    <w:rsid w:val="00342633"/>
    <w:rsid w:val="003C6D96"/>
    <w:rsid w:val="00416CF6"/>
    <w:rsid w:val="004214B2"/>
    <w:rsid w:val="00471DB4"/>
    <w:rsid w:val="00480054"/>
    <w:rsid w:val="005B2CC4"/>
    <w:rsid w:val="005C305E"/>
    <w:rsid w:val="00602D94"/>
    <w:rsid w:val="00674CC9"/>
    <w:rsid w:val="006B2646"/>
    <w:rsid w:val="006B37A0"/>
    <w:rsid w:val="007573AB"/>
    <w:rsid w:val="00767E16"/>
    <w:rsid w:val="00875E10"/>
    <w:rsid w:val="008816B1"/>
    <w:rsid w:val="008D3793"/>
    <w:rsid w:val="00902CBE"/>
    <w:rsid w:val="009655AF"/>
    <w:rsid w:val="009A648B"/>
    <w:rsid w:val="009C43E5"/>
    <w:rsid w:val="00A14629"/>
    <w:rsid w:val="00AE4B9D"/>
    <w:rsid w:val="00BC32B2"/>
    <w:rsid w:val="00BD2F0A"/>
    <w:rsid w:val="00EA1392"/>
    <w:rsid w:val="00EA5C52"/>
    <w:rsid w:val="00EB37DF"/>
    <w:rsid w:val="00EE2264"/>
    <w:rsid w:val="00EF751F"/>
    <w:rsid w:val="00F222A7"/>
    <w:rsid w:val="00FD321B"/>
    <w:rsid w:val="00FE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7B9FC91-135E-4C96-812A-343D91D3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E10"/>
  </w:style>
  <w:style w:type="paragraph" w:styleId="a5">
    <w:name w:val="footer"/>
    <w:basedOn w:val="a"/>
    <w:link w:val="a6"/>
    <w:uiPriority w:val="99"/>
    <w:unhideWhenUsed/>
    <w:rsid w:val="00875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88A8-1DCF-4AF0-A54D-0FB28BC2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A2369E35.dotm</Template>
  <TotalTime>137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山本 晃紀</cp:lastModifiedBy>
  <cp:revision>17</cp:revision>
  <cp:lastPrinted>2020-03-06T00:46:00Z</cp:lastPrinted>
  <dcterms:created xsi:type="dcterms:W3CDTF">2020-03-04T01:50:00Z</dcterms:created>
  <dcterms:modified xsi:type="dcterms:W3CDTF">2022-11-07T02:31:00Z</dcterms:modified>
</cp:coreProperties>
</file>